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FE37A3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</w:t>
      </w:r>
      <w:r w:rsidR="00846ED4">
        <w:rPr>
          <w:b/>
          <w:bCs/>
          <w:u w:val="single"/>
        </w:rPr>
        <w:t>/Descriptors</w:t>
      </w:r>
      <w:r w:rsidRPr="00783A15">
        <w:rPr>
          <w:b/>
          <w:bCs/>
          <w:u w:val="single"/>
        </w:rPr>
        <w:t xml:space="preserve"> as needed):</w:t>
      </w:r>
    </w:p>
    <w:p w14:paraId="5F8DBC22" w14:textId="509E8B6A" w:rsidR="00CB4AED" w:rsidRDefault="00E92A34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M06.____</w:t>
      </w:r>
      <w:r w:rsidR="00F217AC">
        <w:rPr>
          <w:rFonts w:ascii="Arial" w:hAnsi="Arial" w:cs="Arial"/>
          <w:sz w:val="20"/>
          <w:szCs w:val="20"/>
        </w:rPr>
        <w:t xml:space="preserve"> </w:t>
      </w:r>
      <w:r w:rsidR="00DF7DC9">
        <w:rPr>
          <w:rFonts w:ascii="Arial" w:hAnsi="Arial" w:cs="Arial"/>
          <w:sz w:val="20"/>
          <w:szCs w:val="20"/>
        </w:rPr>
        <w:t>-</w:t>
      </w:r>
      <w:r w:rsidR="00B964F6">
        <w:rPr>
          <w:rFonts w:ascii="Arial" w:hAnsi="Arial" w:cs="Arial"/>
          <w:sz w:val="20"/>
          <w:szCs w:val="20"/>
        </w:rPr>
        <w:t>Rhematoid Arthritis</w:t>
      </w:r>
      <w:r w:rsidR="00D033C3">
        <w:rPr>
          <w:rFonts w:ascii="Arial" w:hAnsi="Arial" w:cs="Arial"/>
          <w:sz w:val="20"/>
          <w:szCs w:val="20"/>
        </w:rPr>
        <w:t>, ________________________________</w:t>
      </w:r>
      <w:r w:rsidR="00D672A3">
        <w:rPr>
          <w:rFonts w:ascii="Arial" w:hAnsi="Arial" w:cs="Arial"/>
          <w:sz w:val="20"/>
          <w:szCs w:val="20"/>
        </w:rPr>
        <w:t>_________</w:t>
      </w:r>
    </w:p>
    <w:p w14:paraId="5FE30CA0" w14:textId="01B9DB97" w:rsidR="00F217AC" w:rsidRDefault="00F217AC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M32.____</w:t>
      </w:r>
      <w:r w:rsidR="00DF7DC9">
        <w:rPr>
          <w:rFonts w:ascii="Arial" w:hAnsi="Arial" w:cs="Arial"/>
          <w:sz w:val="20"/>
          <w:szCs w:val="20"/>
        </w:rPr>
        <w:t xml:space="preserve"> -Systemic Lupus </w:t>
      </w:r>
      <w:r w:rsidR="00D672A3">
        <w:rPr>
          <w:rFonts w:ascii="Arial" w:hAnsi="Arial" w:cs="Arial"/>
          <w:sz w:val="20"/>
          <w:szCs w:val="20"/>
        </w:rPr>
        <w:t>Erythematosus, ________________________________</w:t>
      </w:r>
    </w:p>
    <w:p w14:paraId="48ABDE90" w14:textId="0F611672" w:rsidR="002A7665" w:rsidRDefault="00911A0B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L95.____ -Vasculitis, ________________________________</w:t>
      </w:r>
    </w:p>
    <w:p w14:paraId="0AB5EFAD" w14:textId="46313E9F" w:rsidR="00911A0B" w:rsidRDefault="009A70D4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M33.___</w:t>
      </w:r>
      <w:r w:rsidR="007D3487">
        <w:rPr>
          <w:rFonts w:ascii="Arial" w:hAnsi="Arial" w:cs="Arial"/>
          <w:sz w:val="20"/>
          <w:szCs w:val="20"/>
        </w:rPr>
        <w:t>_ -</w:t>
      </w:r>
      <w:r w:rsidR="00A56581">
        <w:rPr>
          <w:rFonts w:ascii="Arial" w:hAnsi="Arial" w:cs="Arial"/>
          <w:sz w:val="20"/>
          <w:szCs w:val="20"/>
        </w:rPr>
        <w:t>Derma</w:t>
      </w:r>
      <w:r>
        <w:rPr>
          <w:rFonts w:ascii="Arial" w:hAnsi="Arial" w:cs="Arial"/>
          <w:sz w:val="20"/>
          <w:szCs w:val="20"/>
        </w:rPr>
        <w:t>tomyositis</w:t>
      </w:r>
      <w:r w:rsidR="007D3487">
        <w:rPr>
          <w:rFonts w:ascii="Arial" w:hAnsi="Arial" w:cs="Arial"/>
          <w:sz w:val="20"/>
          <w:szCs w:val="20"/>
        </w:rPr>
        <w:t>, __________________________________</w:t>
      </w:r>
    </w:p>
    <w:p w14:paraId="2C4DF256" w14:textId="16DFFC3D" w:rsidR="002A7665" w:rsidRDefault="007D3487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9C634D">
        <w:rPr>
          <w:rFonts w:ascii="Arial" w:hAnsi="Arial" w:cs="Arial"/>
          <w:sz w:val="20"/>
          <w:szCs w:val="20"/>
        </w:rPr>
        <w:t>70.____ -Mya</w:t>
      </w:r>
      <w:r w:rsidR="00F91753">
        <w:rPr>
          <w:rFonts w:ascii="Arial" w:hAnsi="Arial" w:cs="Arial"/>
          <w:sz w:val="20"/>
          <w:szCs w:val="20"/>
        </w:rPr>
        <w:t>sthenia Gravis</w:t>
      </w:r>
      <w:r w:rsidR="002D4BF1">
        <w:rPr>
          <w:rFonts w:ascii="Arial" w:hAnsi="Arial" w:cs="Arial"/>
          <w:sz w:val="20"/>
          <w:szCs w:val="20"/>
        </w:rPr>
        <w:t>, _______________________________________</w:t>
      </w:r>
    </w:p>
    <w:p w14:paraId="074FF76D" w14:textId="32AD9F5C" w:rsidR="00EC25B7" w:rsidRDefault="00FD007D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G35.____ -</w:t>
      </w:r>
      <w:r w:rsidR="009972D7">
        <w:rPr>
          <w:rFonts w:ascii="Arial" w:hAnsi="Arial" w:cs="Arial"/>
          <w:sz w:val="20"/>
          <w:szCs w:val="20"/>
        </w:rPr>
        <w:t>Multiple Sclerosis, __________________________________________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6BF1FFB8" w:rsidR="00C04580" w:rsidRPr="00685908" w:rsidRDefault="00D91E0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</w:t>
      </w:r>
      <w:r w:rsidR="00685908">
        <w:rPr>
          <w:rFonts w:ascii="Arial" w:hAnsi="Arial" w:cs="Arial"/>
          <w:sz w:val="20"/>
          <w:szCs w:val="20"/>
        </w:rPr>
        <w:t>,000 mg</w:t>
      </w:r>
    </w:p>
    <w:p w14:paraId="1525F343" w14:textId="42B2F4E4" w:rsidR="00685908" w:rsidRPr="008851ED" w:rsidRDefault="00685908" w:rsidP="00417C7E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851ED">
        <w:rPr>
          <w:rFonts w:ascii="Arial" w:hAnsi="Arial" w:cs="Arial"/>
          <w:sz w:val="20"/>
          <w:szCs w:val="20"/>
        </w:rPr>
        <w:t>500 mg</w:t>
      </w:r>
    </w:p>
    <w:p w14:paraId="7E7599EB" w14:textId="552B8CFC" w:rsidR="00685908" w:rsidRPr="008851ED" w:rsidRDefault="00685908" w:rsidP="00417C7E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851ED">
        <w:rPr>
          <w:rFonts w:ascii="Arial" w:hAnsi="Arial" w:cs="Arial"/>
          <w:sz w:val="20"/>
          <w:szCs w:val="20"/>
        </w:rPr>
        <w:t>375</w:t>
      </w:r>
      <w:r w:rsidR="008851ED" w:rsidRPr="008851ED">
        <w:rPr>
          <w:rFonts w:ascii="Arial" w:hAnsi="Arial" w:cs="Arial"/>
          <w:sz w:val="20"/>
          <w:szCs w:val="20"/>
        </w:rPr>
        <w:t xml:space="preserve"> mg/m2</w:t>
      </w:r>
    </w:p>
    <w:p w14:paraId="5B99C1C5" w14:textId="77777777" w:rsidR="00600144" w:rsidRPr="00C73C96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Other:__________________________________ Dose: ___________ Rate: _____________</w:t>
      </w:r>
    </w:p>
    <w:p w14:paraId="52B9D01B" w14:textId="00057BB0" w:rsidR="00C73C96" w:rsidRPr="00F45C22" w:rsidRDefault="0047198D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Once Weekly x 4 Doses</w:t>
      </w:r>
    </w:p>
    <w:p w14:paraId="18DE7DF6" w14:textId="3407734A" w:rsidR="00F45C22" w:rsidRPr="00C057AD" w:rsidRDefault="00F45C22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Once every two weeks x 2 Doses</w:t>
      </w:r>
    </w:p>
    <w:p w14:paraId="44792023" w14:textId="685232C0" w:rsidR="00C057AD" w:rsidRPr="00C057AD" w:rsidRDefault="00C057AD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Q6 Months</w:t>
      </w:r>
    </w:p>
    <w:p w14:paraId="0FA810FE" w14:textId="5832E3B8" w:rsidR="00C057AD" w:rsidRPr="005E0A6C" w:rsidRDefault="00C057AD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Q12 Months</w:t>
      </w:r>
    </w:p>
    <w:p w14:paraId="00CB0BF4" w14:textId="1A7F6B60" w:rsidR="005E0A6C" w:rsidRPr="00C04580" w:rsidRDefault="005E0A6C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 Interval</w:t>
      </w:r>
      <w:r w:rsidR="00AD7B7D">
        <w:rPr>
          <w:rFonts w:ascii="Arial" w:hAnsi="Arial" w:cs="Arial"/>
          <w:sz w:val="20"/>
          <w:szCs w:val="20"/>
        </w:rPr>
        <w:t>: ______________________________________________</w:t>
      </w:r>
    </w:p>
    <w:p w14:paraId="7E428EEE" w14:textId="711636E6" w:rsidR="005E0A6C" w:rsidRPr="005E0A6C" w:rsidRDefault="00532C44" w:rsidP="005E0A6C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FC3CC4" w:rsidRPr="00036216" w14:paraId="5735A64F" w14:textId="77777777" w:rsidTr="00B61E4A"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1E3F2A5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Acetaminophen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0E05DC9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A7ACA8C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650mg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3B957AC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 xml:space="preserve">1000mg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786509CB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PO</w:t>
            </w:r>
          </w:p>
        </w:tc>
      </w:tr>
      <w:tr w:rsidR="00FC3CC4" w:rsidRPr="00036216" w14:paraId="64F96CF3" w14:textId="77777777" w:rsidTr="00B61E4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039FE64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Diphenhydramine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E10611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25mg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B27571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5063E4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 xml:space="preserve">PO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hideMark/>
          </w:tcPr>
          <w:p w14:paraId="5E14F49F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FC3CC4" w:rsidRPr="00036216" w14:paraId="341118AA" w14:textId="77777777" w:rsidTr="00B61E4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FD5836A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Methylprednisolone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D1F4AE1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4887D9E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125mg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347F51C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A92FD6D" w14:textId="77777777" w:rsidR="00FC3CC4" w:rsidRPr="00036216" w:rsidRDefault="00FC3CC4" w:rsidP="00B61E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CC4" w:rsidRPr="00036216" w14:paraId="08C7ABA6" w14:textId="77777777" w:rsidTr="00B61E4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EBF1FA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Famotidine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AEAA7D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20mg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CF2666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00D83E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4749D6A" w14:textId="77777777" w:rsidR="00FC3CC4" w:rsidRPr="00036216" w:rsidRDefault="00FC3CC4" w:rsidP="00B61E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CC4" w:rsidRPr="00036216" w14:paraId="71705441" w14:textId="77777777" w:rsidTr="00B61E4A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F10C55C" w14:textId="77777777" w:rsidR="00FC3CC4" w:rsidRPr="00036216" w:rsidRDefault="00FC3CC4" w:rsidP="00B61E4A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08B857D6" w14:textId="77777777" w:rsidR="009B7BD0" w:rsidRDefault="009B7BD0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E09A7DB" w14:textId="77777777" w:rsidR="00D85F5C" w:rsidRDefault="00D85F5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6F9137B" w14:textId="77777777" w:rsidR="00D85F5C" w:rsidRDefault="00D85F5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86F3CE7" w14:textId="749620D1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Pre-Treatment Requirements (Check</w:t>
      </w:r>
      <w:r w:rsidR="009B7BD0">
        <w:rPr>
          <w:rFonts w:ascii="Arial" w:hAnsi="Arial" w:cs="Arial"/>
          <w:b/>
          <w:bCs/>
          <w:sz w:val="20"/>
          <w:szCs w:val="20"/>
          <w:u w:val="single"/>
        </w:rPr>
        <w:t xml:space="preserve"> all that have been completed</w:t>
      </w:r>
      <w:r w:rsidR="00D31FC4">
        <w:rPr>
          <w:rFonts w:ascii="Arial" w:hAnsi="Arial" w:cs="Arial"/>
          <w:b/>
          <w:bCs/>
          <w:sz w:val="20"/>
          <w:szCs w:val="20"/>
          <w:u w:val="single"/>
        </w:rPr>
        <w:t xml:space="preserve"> and p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 xml:space="preserve">rovide supporting documentation </w:t>
      </w:r>
      <w:r w:rsidR="00D31FC4">
        <w:rPr>
          <w:rFonts w:ascii="Arial" w:hAnsi="Arial" w:cs="Arial"/>
          <w:b/>
          <w:bCs/>
          <w:sz w:val="20"/>
          <w:szCs w:val="20"/>
          <w:u w:val="single"/>
        </w:rPr>
        <w:t>as indicated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480CED3" w14:textId="2CABE8BF" w:rsidR="00AA061D" w:rsidRDefault="006D18B4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Hepatit</w:t>
      </w:r>
      <w:r w:rsidR="00B8324E">
        <w:rPr>
          <w:rFonts w:ascii="Arial" w:hAnsi="Arial" w:cs="Arial"/>
          <w:sz w:val="20"/>
          <w:szCs w:val="20"/>
        </w:rPr>
        <w:t>is B Virus Screening Prior to first dose</w:t>
      </w:r>
    </w:p>
    <w:p w14:paraId="35B12781" w14:textId="197EF518" w:rsidR="0021426F" w:rsidRDefault="00AA061D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CMP, CBC, CRP</w:t>
      </w:r>
      <w:r w:rsidR="00E44966">
        <w:rPr>
          <w:rFonts w:ascii="Arial" w:hAnsi="Arial" w:cs="Arial"/>
          <w:sz w:val="20"/>
          <w:szCs w:val="20"/>
        </w:rPr>
        <w:t xml:space="preserve"> and ESR required prior to every infusion during initiatio</w:t>
      </w:r>
      <w:r w:rsidR="003C0721">
        <w:rPr>
          <w:rFonts w:ascii="Arial" w:hAnsi="Arial" w:cs="Arial"/>
          <w:sz w:val="20"/>
          <w:szCs w:val="20"/>
        </w:rPr>
        <w:t>n</w:t>
      </w:r>
      <w:r w:rsidR="00224CE4">
        <w:rPr>
          <w:rFonts w:ascii="Arial" w:hAnsi="Arial" w:cs="Arial"/>
          <w:sz w:val="20"/>
          <w:szCs w:val="20"/>
        </w:rPr>
        <w:t xml:space="preserve"> and every </w:t>
      </w:r>
      <w:r w:rsidR="001B6D53">
        <w:rPr>
          <w:rFonts w:ascii="Arial" w:hAnsi="Arial" w:cs="Arial"/>
          <w:sz w:val="20"/>
          <w:szCs w:val="20"/>
        </w:rPr>
        <w:t>2-4</w:t>
      </w:r>
      <w:r w:rsidR="007E6E8F">
        <w:rPr>
          <w:rFonts w:ascii="Arial" w:hAnsi="Arial" w:cs="Arial"/>
          <w:sz w:val="20"/>
          <w:szCs w:val="20"/>
        </w:rPr>
        <w:t xml:space="preserve"> months </w:t>
      </w:r>
      <w:r w:rsidR="003C0721">
        <w:rPr>
          <w:rFonts w:ascii="Arial" w:hAnsi="Arial" w:cs="Arial"/>
          <w:sz w:val="20"/>
          <w:szCs w:val="20"/>
        </w:rPr>
        <w:t>every for ongoing treatment</w:t>
      </w:r>
      <w:r w:rsidR="0021426F">
        <w:rPr>
          <w:rFonts w:ascii="Arial" w:hAnsi="Arial" w:cs="Arial"/>
          <w:sz w:val="20"/>
          <w:szCs w:val="20"/>
        </w:rPr>
        <w:t xml:space="preserve"> plan</w:t>
      </w:r>
      <w:r w:rsidR="00E8525B">
        <w:rPr>
          <w:rFonts w:ascii="Arial" w:hAnsi="Arial" w:cs="Arial"/>
          <w:sz w:val="20"/>
          <w:szCs w:val="20"/>
        </w:rPr>
        <w:t xml:space="preserve">, </w:t>
      </w:r>
    </w:p>
    <w:p w14:paraId="6221CF66" w14:textId="1D1D600F" w:rsidR="004D22EC" w:rsidRDefault="00CB42A3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Lupus </w:t>
      </w:r>
      <w:r w:rsidR="00DD2B63">
        <w:rPr>
          <w:rFonts w:ascii="Arial" w:hAnsi="Arial" w:cs="Arial"/>
          <w:sz w:val="20"/>
          <w:szCs w:val="20"/>
        </w:rPr>
        <w:t xml:space="preserve">Patients, </w:t>
      </w:r>
      <w:r w:rsidR="00D04AAF">
        <w:rPr>
          <w:rFonts w:ascii="Arial" w:hAnsi="Arial" w:cs="Arial"/>
          <w:sz w:val="20"/>
          <w:szCs w:val="20"/>
        </w:rPr>
        <w:t xml:space="preserve">patient </w:t>
      </w:r>
      <w:r w:rsidR="00DD2B63">
        <w:rPr>
          <w:rFonts w:ascii="Arial" w:hAnsi="Arial" w:cs="Arial"/>
          <w:sz w:val="20"/>
          <w:szCs w:val="20"/>
        </w:rPr>
        <w:t xml:space="preserve">must </w:t>
      </w:r>
      <w:r w:rsidR="00D04AAF">
        <w:rPr>
          <w:rFonts w:ascii="Arial" w:hAnsi="Arial" w:cs="Arial"/>
          <w:sz w:val="20"/>
          <w:szCs w:val="20"/>
        </w:rPr>
        <w:t xml:space="preserve">be exhibiting refactory symptoms after 6 months of </w:t>
      </w:r>
      <w:r w:rsidR="00BC38FB">
        <w:rPr>
          <w:rFonts w:ascii="Arial" w:hAnsi="Arial" w:cs="Arial"/>
          <w:sz w:val="20"/>
          <w:szCs w:val="20"/>
        </w:rPr>
        <w:t>conventional t</w:t>
      </w:r>
      <w:r w:rsidR="00E76C92">
        <w:rPr>
          <w:rFonts w:ascii="Arial" w:hAnsi="Arial" w:cs="Arial"/>
          <w:sz w:val="20"/>
          <w:szCs w:val="20"/>
        </w:rPr>
        <w:t>herapy and failed CYC or MMF</w:t>
      </w:r>
      <w:r w:rsidR="00FE0354">
        <w:rPr>
          <w:rFonts w:ascii="Arial" w:hAnsi="Arial" w:cs="Arial"/>
          <w:sz w:val="20"/>
          <w:szCs w:val="20"/>
        </w:rPr>
        <w:t xml:space="preserve"> treatments or worsening after three months of treatment with </w:t>
      </w:r>
      <w:r w:rsidR="00662C70">
        <w:rPr>
          <w:rFonts w:ascii="Arial" w:hAnsi="Arial" w:cs="Arial"/>
          <w:sz w:val="20"/>
          <w:szCs w:val="20"/>
        </w:rPr>
        <w:t>glucocorticoids + CYC or MMF</w:t>
      </w:r>
      <w:r w:rsidR="00422AF3">
        <w:rPr>
          <w:rFonts w:ascii="Arial" w:hAnsi="Arial" w:cs="Arial"/>
          <w:sz w:val="20"/>
          <w:szCs w:val="20"/>
        </w:rPr>
        <w:t xml:space="preserve"> (provide supporting documentation)</w:t>
      </w:r>
    </w:p>
    <w:p w14:paraId="22AC20F0" w14:textId="1F697DE0" w:rsidR="00A96AE8" w:rsidRDefault="00A96AE8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</w:t>
      </w:r>
      <w:r w:rsidR="007E6E8F">
        <w:rPr>
          <w:rFonts w:ascii="Arial" w:hAnsi="Arial" w:cs="Arial"/>
          <w:sz w:val="20"/>
          <w:szCs w:val="20"/>
        </w:rPr>
        <w:t>S pati</w:t>
      </w:r>
      <w:r w:rsidR="002B2A14">
        <w:rPr>
          <w:rFonts w:ascii="Arial" w:hAnsi="Arial" w:cs="Arial"/>
          <w:sz w:val="20"/>
          <w:szCs w:val="20"/>
        </w:rPr>
        <w:t xml:space="preserve">ents, </w:t>
      </w:r>
      <w:r w:rsidR="00AE2261">
        <w:rPr>
          <w:rFonts w:ascii="Arial" w:hAnsi="Arial" w:cs="Arial"/>
          <w:sz w:val="20"/>
          <w:szCs w:val="20"/>
        </w:rPr>
        <w:t xml:space="preserve">must have documented failure of first line therapy (typically ocrelizumab) </w:t>
      </w:r>
      <w:r w:rsidR="00767B31">
        <w:rPr>
          <w:rFonts w:ascii="Arial" w:hAnsi="Arial" w:cs="Arial"/>
          <w:sz w:val="20"/>
          <w:szCs w:val="20"/>
        </w:rPr>
        <w:t>or relapsing/remitting disease (provide supporting documentation)</w:t>
      </w:r>
    </w:p>
    <w:p w14:paraId="28C2C3C3" w14:textId="70ACBDDF" w:rsidR="00767B31" w:rsidRPr="004D22EC" w:rsidRDefault="00A76D5D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Mya</w:t>
      </w:r>
      <w:r w:rsidR="00E962BD">
        <w:rPr>
          <w:rFonts w:ascii="Arial" w:hAnsi="Arial" w:cs="Arial"/>
          <w:sz w:val="20"/>
          <w:szCs w:val="20"/>
        </w:rPr>
        <w:t>sthenia Gravis patients, must have MuSK positive</w:t>
      </w:r>
      <w:r w:rsidR="0060332F">
        <w:rPr>
          <w:rFonts w:ascii="Arial" w:hAnsi="Arial" w:cs="Arial"/>
          <w:sz w:val="20"/>
          <w:szCs w:val="20"/>
        </w:rPr>
        <w:t xml:space="preserve"> su</w:t>
      </w:r>
      <w:r w:rsidR="007B4E5A">
        <w:rPr>
          <w:rFonts w:ascii="Arial" w:hAnsi="Arial" w:cs="Arial"/>
          <w:sz w:val="20"/>
          <w:szCs w:val="20"/>
        </w:rPr>
        <w:t xml:space="preserve">btype.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77777777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anaphylaxis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7113BEA0" w:rsidR="009F2D48" w:rsidRDefault="006F455D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</w:t>
      </w:r>
      <w:r w:rsidR="00F4571C">
        <w:rPr>
          <w:rFonts w:ascii="Arial" w:hAnsi="Arial" w:cs="Arial"/>
          <w:sz w:val="20"/>
          <w:szCs w:val="20"/>
        </w:rPr>
        <w:t xml:space="preserve"> </w:t>
      </w:r>
      <w:r w:rsidR="00902041">
        <w:rPr>
          <w:rFonts w:ascii="Arial" w:hAnsi="Arial" w:cs="Arial"/>
          <w:sz w:val="20"/>
          <w:szCs w:val="20"/>
        </w:rPr>
        <w:t xml:space="preserve">and notify referring provider </w:t>
      </w:r>
      <w:r w:rsidR="00F4571C">
        <w:rPr>
          <w:rFonts w:ascii="Arial" w:hAnsi="Arial" w:cs="Arial"/>
          <w:sz w:val="20"/>
          <w:szCs w:val="20"/>
        </w:rPr>
        <w:t>if: Creatinine less than 1.4mg/dL, TBI</w:t>
      </w:r>
      <w:r w:rsidR="00BF1857">
        <w:rPr>
          <w:rFonts w:ascii="Arial" w:hAnsi="Arial" w:cs="Arial"/>
          <w:sz w:val="20"/>
          <w:szCs w:val="20"/>
        </w:rPr>
        <w:t>L less than 1.10 mg/dL, AST less than 150 u/L</w:t>
      </w:r>
      <w:r w:rsidR="00724403">
        <w:rPr>
          <w:rFonts w:ascii="Arial" w:hAnsi="Arial" w:cs="Arial"/>
          <w:sz w:val="20"/>
          <w:szCs w:val="20"/>
        </w:rPr>
        <w:t>, and/or ALT less than 150 u/L</w:t>
      </w:r>
    </w:p>
    <w:p w14:paraId="00EBD4AB" w14:textId="364FF1EB" w:rsidR="00147187" w:rsidRDefault="00A8254E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initial infusion, </w:t>
      </w:r>
      <w:r w:rsidR="008C4C2E">
        <w:rPr>
          <w:rFonts w:ascii="Arial" w:hAnsi="Arial" w:cs="Arial"/>
          <w:sz w:val="20"/>
          <w:szCs w:val="20"/>
        </w:rPr>
        <w:t xml:space="preserve">begin infusion </w:t>
      </w:r>
      <w:r w:rsidR="00F90563">
        <w:rPr>
          <w:rFonts w:ascii="Arial" w:hAnsi="Arial" w:cs="Arial"/>
          <w:sz w:val="20"/>
          <w:szCs w:val="20"/>
        </w:rPr>
        <w:t>rate at 50</w:t>
      </w:r>
      <w:r w:rsidR="00ED2A2E">
        <w:rPr>
          <w:rFonts w:ascii="Arial" w:hAnsi="Arial" w:cs="Arial"/>
          <w:sz w:val="20"/>
          <w:szCs w:val="20"/>
        </w:rPr>
        <w:t xml:space="preserve"> </w:t>
      </w:r>
      <w:r w:rsidR="00F90563">
        <w:rPr>
          <w:rFonts w:ascii="Arial" w:hAnsi="Arial" w:cs="Arial"/>
          <w:sz w:val="20"/>
          <w:szCs w:val="20"/>
        </w:rPr>
        <w:t xml:space="preserve">mg/hr and increase rate by 50mg/hr </w:t>
      </w:r>
      <w:r w:rsidR="00F0291E">
        <w:rPr>
          <w:rFonts w:ascii="Arial" w:hAnsi="Arial" w:cs="Arial"/>
          <w:sz w:val="20"/>
          <w:szCs w:val="20"/>
        </w:rPr>
        <w:t>every 30 minutes as tolerated for max</w:t>
      </w:r>
      <w:r w:rsidR="0026249A">
        <w:rPr>
          <w:rFonts w:ascii="Arial" w:hAnsi="Arial" w:cs="Arial"/>
          <w:sz w:val="20"/>
          <w:szCs w:val="20"/>
        </w:rPr>
        <w:t xml:space="preserve"> </w:t>
      </w:r>
      <w:r w:rsidR="00F0291E">
        <w:rPr>
          <w:rFonts w:ascii="Arial" w:hAnsi="Arial" w:cs="Arial"/>
          <w:sz w:val="20"/>
          <w:szCs w:val="20"/>
        </w:rPr>
        <w:t>rate of 400mg/hr. For subsequent doses</w:t>
      </w:r>
      <w:r w:rsidR="00ED2A2E">
        <w:rPr>
          <w:rFonts w:ascii="Arial" w:hAnsi="Arial" w:cs="Arial"/>
          <w:sz w:val="20"/>
          <w:szCs w:val="20"/>
        </w:rPr>
        <w:t>, begin infusion rate at 100 mg/hr</w:t>
      </w:r>
      <w:r w:rsidR="0026249A">
        <w:rPr>
          <w:rFonts w:ascii="Arial" w:hAnsi="Arial" w:cs="Arial"/>
          <w:sz w:val="20"/>
          <w:szCs w:val="20"/>
        </w:rPr>
        <w:t xml:space="preserve"> and increase rate by 100mg/hr as tolerated for max rate of 400 mg/hr.                  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0380B597" w14:textId="77777777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BC30B96" w14:textId="3C69BADD" w:rsidR="0098309B" w:rsidRPr="0005281F" w:rsidRDefault="00906C48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Comprehensive </w:t>
      </w:r>
      <w:r w:rsidR="0098309B" w:rsidRPr="0005281F">
        <w:rPr>
          <w:rFonts w:ascii="Arial" w:hAnsi="Arial" w:cs="Arial"/>
          <w:sz w:val="20"/>
          <w:szCs w:val="20"/>
        </w:rPr>
        <w:t>Metabolic Panel (</w:t>
      </w:r>
      <w:r>
        <w:rPr>
          <w:rFonts w:ascii="Arial" w:hAnsi="Arial" w:cs="Arial"/>
          <w:sz w:val="20"/>
          <w:szCs w:val="20"/>
        </w:rPr>
        <w:t>C</w:t>
      </w:r>
      <w:r w:rsidR="0098309B" w:rsidRPr="0005281F">
        <w:rPr>
          <w:rFonts w:ascii="Arial" w:hAnsi="Arial" w:cs="Arial"/>
          <w:sz w:val="20"/>
          <w:szCs w:val="20"/>
        </w:rPr>
        <w:t xml:space="preserve">MP) </w:t>
      </w:r>
      <w:r w:rsidR="0098309B">
        <w:rPr>
          <w:rFonts w:ascii="Arial" w:hAnsi="Arial" w:cs="Arial"/>
          <w:sz w:val="20"/>
          <w:szCs w:val="20"/>
        </w:rPr>
        <w:tab/>
      </w:r>
      <w:r w:rsidR="00EE6AA7">
        <w:rPr>
          <w:rFonts w:ascii="Arial" w:hAnsi="Arial" w:cs="Arial"/>
          <w:sz w:val="20"/>
          <w:szCs w:val="20"/>
        </w:rPr>
        <w:tab/>
      </w:r>
      <w:r w:rsidR="0098309B">
        <w:rPr>
          <w:rFonts w:ascii="Arial" w:hAnsi="Arial" w:cs="Arial"/>
          <w:sz w:val="20"/>
          <w:szCs w:val="20"/>
        </w:rPr>
        <w:t>Interval:</w:t>
      </w:r>
      <w:r w:rsidR="0098309B" w:rsidRPr="0005281F">
        <w:rPr>
          <w:rFonts w:ascii="Arial" w:hAnsi="Arial" w:cs="Arial"/>
          <w:sz w:val="20"/>
          <w:szCs w:val="20"/>
        </w:rPr>
        <w:t xml:space="preserve"> ________________________</w:t>
      </w:r>
      <w:r w:rsidR="00BA2235">
        <w:rPr>
          <w:rFonts w:ascii="Arial" w:hAnsi="Arial" w:cs="Arial"/>
          <w:sz w:val="20"/>
          <w:szCs w:val="20"/>
        </w:rPr>
        <w:t>_______</w:t>
      </w:r>
    </w:p>
    <w:p w14:paraId="0FAD6FEB" w14:textId="3CE7AB75" w:rsidR="00EE6AA7" w:rsidRDefault="0098309B" w:rsidP="00CD64CF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C-reactive Protein (CRP) </w:t>
      </w:r>
      <w:r>
        <w:rPr>
          <w:rFonts w:ascii="Arial" w:hAnsi="Arial" w:cs="Arial"/>
          <w:sz w:val="20"/>
          <w:szCs w:val="20"/>
        </w:rPr>
        <w:tab/>
      </w:r>
      <w:r w:rsidR="00CD64CF">
        <w:rPr>
          <w:rFonts w:ascii="Arial" w:hAnsi="Arial" w:cs="Arial"/>
          <w:sz w:val="20"/>
          <w:szCs w:val="20"/>
        </w:rPr>
        <w:tab/>
      </w:r>
      <w:r w:rsidR="00CD64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</w:t>
      </w:r>
      <w:r w:rsidR="00BA2235">
        <w:rPr>
          <w:rFonts w:ascii="Arial" w:hAnsi="Arial" w:cs="Arial"/>
          <w:sz w:val="20"/>
          <w:szCs w:val="20"/>
        </w:rPr>
        <w:t>________</w:t>
      </w:r>
    </w:p>
    <w:p w14:paraId="4DD95D27" w14:textId="0FC41457" w:rsidR="003F6565" w:rsidRPr="00CD64CF" w:rsidRDefault="003F6565" w:rsidP="00CD64CF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Interval:</w:t>
      </w:r>
      <w:r w:rsidR="00BA2235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 w:rsidRPr="00D85F5C">
        <w:rPr>
          <w:rFonts w:ascii="Arial" w:hAnsi="Arial" w:cs="Arial"/>
          <w:b/>
          <w:bCs/>
          <w:sz w:val="20"/>
          <w:szCs w:val="20"/>
          <w:u w:val="single"/>
        </w:rPr>
        <w:t>Addition</w:t>
      </w:r>
      <w:r w:rsidR="00FA32AA" w:rsidRPr="00D85F5C">
        <w:rPr>
          <w:rFonts w:ascii="Arial" w:hAnsi="Arial" w:cs="Arial"/>
          <w:b/>
          <w:bCs/>
          <w:sz w:val="20"/>
          <w:szCs w:val="20"/>
          <w:u w:val="single"/>
        </w:rPr>
        <w:t>al Orders/Plan of Care Instructions</w:t>
      </w:r>
      <w:r w:rsidR="00FA32AA">
        <w:rPr>
          <w:rFonts w:ascii="Arial" w:hAnsi="Arial" w:cs="Arial"/>
          <w:b/>
          <w:bCs/>
          <w:u w:val="single"/>
        </w:rPr>
        <w:t>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3240477D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623298">
        <w:rPr>
          <w:b/>
          <w:bCs/>
          <w:sz w:val="20"/>
          <w:szCs w:val="20"/>
          <w:u w:val="single"/>
        </w:rPr>
        <w:t xml:space="preserve">please provide </w:t>
      </w:r>
      <w:r w:rsidR="000A203C" w:rsidRPr="00623298">
        <w:rPr>
          <w:b/>
          <w:bCs/>
          <w:sz w:val="20"/>
          <w:szCs w:val="20"/>
          <w:u w:val="single"/>
        </w:rPr>
        <w:t>preferred means for relaying results</w:t>
      </w:r>
      <w:r w:rsidR="008E7A82" w:rsidRPr="00623298">
        <w:rPr>
          <w:b/>
          <w:bCs/>
          <w:sz w:val="20"/>
          <w:szCs w:val="20"/>
          <w:u w:val="single"/>
        </w:rPr>
        <w:t xml:space="preserve"> and/o</w:t>
      </w:r>
      <w:r w:rsidR="00655AD9" w:rsidRPr="00623298">
        <w:rPr>
          <w:b/>
          <w:bCs/>
          <w:sz w:val="20"/>
          <w:szCs w:val="20"/>
          <w:u w:val="single"/>
        </w:rPr>
        <w:t xml:space="preserve">r </w:t>
      </w:r>
      <w:r w:rsidR="00E92428" w:rsidRPr="00623298">
        <w:rPr>
          <w:b/>
          <w:bCs/>
          <w:sz w:val="20"/>
          <w:szCs w:val="20"/>
          <w:u w:val="single"/>
        </w:rPr>
        <w:t>desired parameters</w:t>
      </w:r>
      <w:r w:rsidR="008E7A82" w:rsidRPr="00623298">
        <w:rPr>
          <w:b/>
          <w:bCs/>
          <w:sz w:val="20"/>
          <w:szCs w:val="20"/>
          <w:u w:val="single"/>
        </w:rPr>
        <w:t xml:space="preserve"> required </w:t>
      </w:r>
      <w:r w:rsidR="00655AD9" w:rsidRPr="00623298">
        <w:rPr>
          <w:b/>
          <w:bCs/>
          <w:sz w:val="20"/>
          <w:szCs w:val="20"/>
          <w:u w:val="single"/>
        </w:rPr>
        <w:t xml:space="preserve">to </w:t>
      </w:r>
      <w:r w:rsidR="00952C4F" w:rsidRPr="00623298">
        <w:rPr>
          <w:b/>
          <w:bCs/>
          <w:sz w:val="20"/>
          <w:szCs w:val="20"/>
          <w:u w:val="single"/>
        </w:rPr>
        <w:t xml:space="preserve">proceed and/or </w:t>
      </w:r>
      <w:r w:rsidR="00144959" w:rsidRPr="00623298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13A3" w14:textId="77777777" w:rsidR="007E2FF0" w:rsidRDefault="007E2FF0" w:rsidP="005E4AE1">
      <w:pPr>
        <w:spacing w:after="0" w:line="240" w:lineRule="auto"/>
      </w:pPr>
      <w:r>
        <w:separator/>
      </w:r>
    </w:p>
  </w:endnote>
  <w:endnote w:type="continuationSeparator" w:id="0">
    <w:p w14:paraId="083EA5EF" w14:textId="77777777" w:rsidR="007E2FF0" w:rsidRDefault="007E2FF0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84F8" w14:textId="77777777" w:rsidR="007E2FF0" w:rsidRDefault="007E2FF0" w:rsidP="005E4AE1">
      <w:pPr>
        <w:spacing w:after="0" w:line="240" w:lineRule="auto"/>
      </w:pPr>
      <w:r>
        <w:separator/>
      </w:r>
    </w:p>
  </w:footnote>
  <w:footnote w:type="continuationSeparator" w:id="0">
    <w:p w14:paraId="144D0249" w14:textId="77777777" w:rsidR="007E2FF0" w:rsidRDefault="007E2FF0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76EB31E8" w:rsidR="005E4AE1" w:rsidRDefault="00615D4E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RITUXIMAB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RUXIENCE</w:t>
    </w:r>
    <w:r w:rsidR="00C01BB9" w:rsidRPr="00CB6375">
      <w:rPr>
        <w:b/>
        <w:bCs/>
        <w:sz w:val="28"/>
        <w:szCs w:val="28"/>
      </w:rPr>
      <w:t xml:space="preserve">) </w:t>
    </w:r>
    <w:r w:rsidR="00831602">
      <w:rPr>
        <w:b/>
        <w:bCs/>
        <w:sz w:val="28"/>
        <w:szCs w:val="28"/>
      </w:rPr>
      <w:t>Q5119</w:t>
    </w:r>
  </w:p>
  <w:p w14:paraId="6E91F06F" w14:textId="5A54E887" w:rsidR="00114B4F" w:rsidRPr="00CB6375" w:rsidRDefault="00114B4F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NON-ONCOLOGY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9"/>
  </w:num>
  <w:num w:numId="4" w16cid:durableId="1329793456">
    <w:abstractNumId w:val="27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30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8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1953318952">
    <w:abstractNumId w:val="1"/>
  </w:num>
  <w:num w:numId="33" w16cid:durableId="11213393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A203C"/>
    <w:rsid w:val="000C414B"/>
    <w:rsid w:val="000D31E6"/>
    <w:rsid w:val="000D76F1"/>
    <w:rsid w:val="001005AE"/>
    <w:rsid w:val="00103206"/>
    <w:rsid w:val="00114570"/>
    <w:rsid w:val="00114B4F"/>
    <w:rsid w:val="00123BF4"/>
    <w:rsid w:val="001311C7"/>
    <w:rsid w:val="00144959"/>
    <w:rsid w:val="00147187"/>
    <w:rsid w:val="00155475"/>
    <w:rsid w:val="00184A76"/>
    <w:rsid w:val="0019582B"/>
    <w:rsid w:val="001B32F0"/>
    <w:rsid w:val="001B6D53"/>
    <w:rsid w:val="001C114C"/>
    <w:rsid w:val="001C1F10"/>
    <w:rsid w:val="001D6ECC"/>
    <w:rsid w:val="001F567D"/>
    <w:rsid w:val="00202AAC"/>
    <w:rsid w:val="0021426F"/>
    <w:rsid w:val="00217B89"/>
    <w:rsid w:val="00224CE4"/>
    <w:rsid w:val="00226C4F"/>
    <w:rsid w:val="00227268"/>
    <w:rsid w:val="00245371"/>
    <w:rsid w:val="0026249A"/>
    <w:rsid w:val="00265296"/>
    <w:rsid w:val="0027063F"/>
    <w:rsid w:val="002735B7"/>
    <w:rsid w:val="002953FD"/>
    <w:rsid w:val="002A2138"/>
    <w:rsid w:val="002A7665"/>
    <w:rsid w:val="002B2A14"/>
    <w:rsid w:val="002D4BF1"/>
    <w:rsid w:val="002E76ED"/>
    <w:rsid w:val="002F3742"/>
    <w:rsid w:val="00304C3B"/>
    <w:rsid w:val="00347AE1"/>
    <w:rsid w:val="003557DB"/>
    <w:rsid w:val="00355F49"/>
    <w:rsid w:val="00366808"/>
    <w:rsid w:val="00391813"/>
    <w:rsid w:val="003C0721"/>
    <w:rsid w:val="003C559E"/>
    <w:rsid w:val="003E2984"/>
    <w:rsid w:val="003E766E"/>
    <w:rsid w:val="003F3865"/>
    <w:rsid w:val="003F6565"/>
    <w:rsid w:val="00410570"/>
    <w:rsid w:val="0041127E"/>
    <w:rsid w:val="004138AB"/>
    <w:rsid w:val="00415009"/>
    <w:rsid w:val="004150CC"/>
    <w:rsid w:val="00417C7E"/>
    <w:rsid w:val="00421A88"/>
    <w:rsid w:val="00422AF3"/>
    <w:rsid w:val="0042592A"/>
    <w:rsid w:val="00427133"/>
    <w:rsid w:val="00444EEC"/>
    <w:rsid w:val="0047198D"/>
    <w:rsid w:val="00485D42"/>
    <w:rsid w:val="00496959"/>
    <w:rsid w:val="004D01F7"/>
    <w:rsid w:val="004D22EC"/>
    <w:rsid w:val="004E6B10"/>
    <w:rsid w:val="004F5294"/>
    <w:rsid w:val="004F6389"/>
    <w:rsid w:val="004F6655"/>
    <w:rsid w:val="00532C44"/>
    <w:rsid w:val="00555BF9"/>
    <w:rsid w:val="00575029"/>
    <w:rsid w:val="0057644D"/>
    <w:rsid w:val="00591BF3"/>
    <w:rsid w:val="005C11A2"/>
    <w:rsid w:val="005E0A6C"/>
    <w:rsid w:val="005E4AE1"/>
    <w:rsid w:val="005E5038"/>
    <w:rsid w:val="00600144"/>
    <w:rsid w:val="00601307"/>
    <w:rsid w:val="0060332F"/>
    <w:rsid w:val="006040B0"/>
    <w:rsid w:val="00604CD9"/>
    <w:rsid w:val="00613394"/>
    <w:rsid w:val="00615D4E"/>
    <w:rsid w:val="00620644"/>
    <w:rsid w:val="00623298"/>
    <w:rsid w:val="006401AE"/>
    <w:rsid w:val="00644F51"/>
    <w:rsid w:val="00655AD9"/>
    <w:rsid w:val="00662C70"/>
    <w:rsid w:val="00666B3C"/>
    <w:rsid w:val="00680CA9"/>
    <w:rsid w:val="00685908"/>
    <w:rsid w:val="00685DDB"/>
    <w:rsid w:val="006A413A"/>
    <w:rsid w:val="006C4BA4"/>
    <w:rsid w:val="006D18B4"/>
    <w:rsid w:val="006D6115"/>
    <w:rsid w:val="006D6D2B"/>
    <w:rsid w:val="006E3DA3"/>
    <w:rsid w:val="006F455D"/>
    <w:rsid w:val="007202B0"/>
    <w:rsid w:val="007217F6"/>
    <w:rsid w:val="00724403"/>
    <w:rsid w:val="007307B3"/>
    <w:rsid w:val="00733A0E"/>
    <w:rsid w:val="00736067"/>
    <w:rsid w:val="007404D9"/>
    <w:rsid w:val="00753C4B"/>
    <w:rsid w:val="00767B31"/>
    <w:rsid w:val="00783A15"/>
    <w:rsid w:val="007868B2"/>
    <w:rsid w:val="00793C05"/>
    <w:rsid w:val="007B4E5A"/>
    <w:rsid w:val="007D3487"/>
    <w:rsid w:val="007E2E06"/>
    <w:rsid w:val="007E2FF0"/>
    <w:rsid w:val="007E33C3"/>
    <w:rsid w:val="007E6E8F"/>
    <w:rsid w:val="0081632E"/>
    <w:rsid w:val="00831602"/>
    <w:rsid w:val="008409FA"/>
    <w:rsid w:val="00846ED4"/>
    <w:rsid w:val="008524B6"/>
    <w:rsid w:val="00860B2B"/>
    <w:rsid w:val="0087689F"/>
    <w:rsid w:val="008851ED"/>
    <w:rsid w:val="0089084A"/>
    <w:rsid w:val="008A5BE9"/>
    <w:rsid w:val="008A7CDC"/>
    <w:rsid w:val="008C4C2E"/>
    <w:rsid w:val="008E7A82"/>
    <w:rsid w:val="008F1669"/>
    <w:rsid w:val="00902041"/>
    <w:rsid w:val="00906C48"/>
    <w:rsid w:val="00911A0B"/>
    <w:rsid w:val="0092668D"/>
    <w:rsid w:val="0093056F"/>
    <w:rsid w:val="00952C4F"/>
    <w:rsid w:val="00962FCF"/>
    <w:rsid w:val="0098309B"/>
    <w:rsid w:val="00983883"/>
    <w:rsid w:val="009972D7"/>
    <w:rsid w:val="009A70D4"/>
    <w:rsid w:val="009B108B"/>
    <w:rsid w:val="009B7BD0"/>
    <w:rsid w:val="009C634D"/>
    <w:rsid w:val="009E04A7"/>
    <w:rsid w:val="009F2D48"/>
    <w:rsid w:val="009F4D02"/>
    <w:rsid w:val="009F62CB"/>
    <w:rsid w:val="00A06AD6"/>
    <w:rsid w:val="00A10ECB"/>
    <w:rsid w:val="00A226C7"/>
    <w:rsid w:val="00A402F1"/>
    <w:rsid w:val="00A47E86"/>
    <w:rsid w:val="00A51196"/>
    <w:rsid w:val="00A56581"/>
    <w:rsid w:val="00A607C7"/>
    <w:rsid w:val="00A66B7C"/>
    <w:rsid w:val="00A76D5D"/>
    <w:rsid w:val="00A8034E"/>
    <w:rsid w:val="00A8254E"/>
    <w:rsid w:val="00A85DEC"/>
    <w:rsid w:val="00A96AE8"/>
    <w:rsid w:val="00AA061D"/>
    <w:rsid w:val="00AA6DCB"/>
    <w:rsid w:val="00AA78FC"/>
    <w:rsid w:val="00AC789D"/>
    <w:rsid w:val="00AD0AE4"/>
    <w:rsid w:val="00AD7003"/>
    <w:rsid w:val="00AD7B7D"/>
    <w:rsid w:val="00AE1692"/>
    <w:rsid w:val="00AE2261"/>
    <w:rsid w:val="00AE4383"/>
    <w:rsid w:val="00AF6F4D"/>
    <w:rsid w:val="00B155DC"/>
    <w:rsid w:val="00B45D3A"/>
    <w:rsid w:val="00B46577"/>
    <w:rsid w:val="00B6062F"/>
    <w:rsid w:val="00B71B89"/>
    <w:rsid w:val="00B77120"/>
    <w:rsid w:val="00B8324E"/>
    <w:rsid w:val="00B84A66"/>
    <w:rsid w:val="00B964F6"/>
    <w:rsid w:val="00BA2235"/>
    <w:rsid w:val="00BA3FB6"/>
    <w:rsid w:val="00BA7DDC"/>
    <w:rsid w:val="00BC38FB"/>
    <w:rsid w:val="00BD2416"/>
    <w:rsid w:val="00BF1857"/>
    <w:rsid w:val="00BF3105"/>
    <w:rsid w:val="00BF5DAE"/>
    <w:rsid w:val="00BF6CDD"/>
    <w:rsid w:val="00BF6D7E"/>
    <w:rsid w:val="00C01BB9"/>
    <w:rsid w:val="00C04580"/>
    <w:rsid w:val="00C057AD"/>
    <w:rsid w:val="00C16B06"/>
    <w:rsid w:val="00C25CE5"/>
    <w:rsid w:val="00C36D69"/>
    <w:rsid w:val="00C57A13"/>
    <w:rsid w:val="00C73C96"/>
    <w:rsid w:val="00CB42A3"/>
    <w:rsid w:val="00CB4AED"/>
    <w:rsid w:val="00CB6375"/>
    <w:rsid w:val="00CD64CF"/>
    <w:rsid w:val="00CF7224"/>
    <w:rsid w:val="00D033C3"/>
    <w:rsid w:val="00D04638"/>
    <w:rsid w:val="00D04AAF"/>
    <w:rsid w:val="00D17179"/>
    <w:rsid w:val="00D31FC4"/>
    <w:rsid w:val="00D672A3"/>
    <w:rsid w:val="00D76492"/>
    <w:rsid w:val="00D8375E"/>
    <w:rsid w:val="00D85F5C"/>
    <w:rsid w:val="00D91E0F"/>
    <w:rsid w:val="00DA4AF7"/>
    <w:rsid w:val="00DB2280"/>
    <w:rsid w:val="00DD2B63"/>
    <w:rsid w:val="00DD2DE0"/>
    <w:rsid w:val="00DF7DC9"/>
    <w:rsid w:val="00E03500"/>
    <w:rsid w:val="00E106A4"/>
    <w:rsid w:val="00E143DD"/>
    <w:rsid w:val="00E25FC1"/>
    <w:rsid w:val="00E32D98"/>
    <w:rsid w:val="00E44966"/>
    <w:rsid w:val="00E44E4C"/>
    <w:rsid w:val="00E758ED"/>
    <w:rsid w:val="00E76C92"/>
    <w:rsid w:val="00E8525B"/>
    <w:rsid w:val="00E92428"/>
    <w:rsid w:val="00E92A34"/>
    <w:rsid w:val="00E962BD"/>
    <w:rsid w:val="00EA7D6C"/>
    <w:rsid w:val="00EB0357"/>
    <w:rsid w:val="00EC25B7"/>
    <w:rsid w:val="00EC53A5"/>
    <w:rsid w:val="00ED2A2E"/>
    <w:rsid w:val="00EE6AA7"/>
    <w:rsid w:val="00EF1DD1"/>
    <w:rsid w:val="00F00278"/>
    <w:rsid w:val="00F00E36"/>
    <w:rsid w:val="00F01871"/>
    <w:rsid w:val="00F0291E"/>
    <w:rsid w:val="00F16F05"/>
    <w:rsid w:val="00F217AC"/>
    <w:rsid w:val="00F4154F"/>
    <w:rsid w:val="00F4571C"/>
    <w:rsid w:val="00F45BDF"/>
    <w:rsid w:val="00F45C22"/>
    <w:rsid w:val="00F6062B"/>
    <w:rsid w:val="00F700BA"/>
    <w:rsid w:val="00F751BF"/>
    <w:rsid w:val="00F90563"/>
    <w:rsid w:val="00F91753"/>
    <w:rsid w:val="00F91859"/>
    <w:rsid w:val="00F963ED"/>
    <w:rsid w:val="00FA32AA"/>
    <w:rsid w:val="00FA403A"/>
    <w:rsid w:val="00FC3CC4"/>
    <w:rsid w:val="00FC7BA4"/>
    <w:rsid w:val="00FD007D"/>
    <w:rsid w:val="00FD2370"/>
    <w:rsid w:val="00F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purl.org/dc/dcmitype/"/>
    <ds:schemaRef ds:uri="http://purl.org/dc/terms/"/>
    <ds:schemaRef ds:uri="a6939a4a-072a-46c0-9593-00813687ac6d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a3fad48-1c3f-4b2f-9837-3d70f09028e3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7E37-4A36-420D-B9B0-F90415F75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2024-07-24T16:39:00Z</dcterms:created>
  <dcterms:modified xsi:type="dcterms:W3CDTF">2024-07-24T16:39:00Z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